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6CDB5232" w:rsidR="00E15252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E15252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Vyjádření MAS o souladu/nesouladu projektového záměru</w:t>
      </w:r>
      <w:r w:rsidRPr="00E15252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se schválenou strategií CLLD</w:t>
      </w:r>
    </w:p>
    <w:p w14:paraId="3C66CDFB" w14:textId="55DD712C" w:rsidR="00836B6D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2B0">
        <w:rPr>
          <w:rFonts w:ascii="Calibri" w:hAnsi="Calibri" w:cs="Calibri"/>
          <w:b/>
          <w:bCs/>
          <w:sz w:val="40"/>
          <w:szCs w:val="40"/>
        </w:rPr>
        <w:t>2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Vzdělávání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7A734EB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6E2ADA45" w14:textId="0AF10EF5" w:rsidR="005128C0" w:rsidRPr="00E15252" w:rsidRDefault="002312B0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5128C0" w:rsidRPr="00E15252">
              <w:rPr>
                <w:rFonts w:ascii="Calibri" w:hAnsi="Calibri" w:cs="Calibri"/>
                <w:bCs/>
              </w:rPr>
              <w:t>. výzva MAS Bohdanečsko – IROP – Vzdělávání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35F356AC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48.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6E845DF7" w14:textId="5F2AF08B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8A1D30">
              <w:rPr>
                <w:rFonts w:ascii="Calibri" w:hAnsi="Calibri" w:cs="Calibri"/>
                <w:bCs/>
              </w:rPr>
              <w:t>19. 1. 2024</w:t>
            </w: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CA56DDD" w14:textId="6DA481E0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1F7DF38C" w14:textId="6917C7A0" w:rsidR="001856E7" w:rsidRPr="00E15252" w:rsidRDefault="001856E7" w:rsidP="001856E7">
      <w:pPr>
        <w:tabs>
          <w:tab w:val="left" w:pos="5640"/>
        </w:tabs>
        <w:rPr>
          <w:rFonts w:ascii="Calibri" w:hAnsi="Calibri" w:cs="Calibri"/>
          <w:b/>
        </w:rPr>
      </w:pPr>
    </w:p>
    <w:p w14:paraId="736F1C5D" w14:textId="77777777" w:rsidR="009D1A95" w:rsidRPr="00E15252" w:rsidRDefault="009D1A95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732646BE" w14:textId="77777777" w:rsidR="00E15252" w:rsidRDefault="00E15252" w:rsidP="00E15252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bookmarkStart w:id="0" w:name="_Výběr_projektů"/>
      <w:bookmarkEnd w:id="0"/>
      <w:r w:rsidRPr="00E15252">
        <w:rPr>
          <w:rFonts w:ascii="Calibri" w:hAnsi="Calibri" w:cs="Calibri"/>
        </w:rPr>
        <w:lastRenderedPageBreak/>
        <w:t>Níže uvedený projektový záměr je v </w:t>
      </w:r>
      <w:r w:rsidRPr="00E15252">
        <w:rPr>
          <w:rFonts w:ascii="Calibri" w:hAnsi="Calibri" w:cs="Calibri"/>
          <w:b/>
          <w:bCs/>
        </w:rPr>
        <w:t>souladu/nesouladu</w:t>
      </w:r>
      <w:r w:rsidRPr="00E15252">
        <w:rPr>
          <w:rStyle w:val="Znakapoznpodarou"/>
          <w:rFonts w:ascii="Calibri" w:hAnsi="Calibri" w:cs="Calibri"/>
        </w:rPr>
        <w:footnoteReference w:id="1"/>
      </w:r>
      <w:r w:rsidRPr="00E15252">
        <w:rPr>
          <w:rFonts w:ascii="Calibri" w:hAnsi="Calibri" w:cs="Calibri"/>
        </w:rPr>
        <w:t xml:space="preserve"> se strategií CLLD </w:t>
      </w:r>
      <w:r w:rsidRPr="00E15252">
        <w:rPr>
          <w:rFonts w:ascii="Calibri" w:hAnsi="Calibri" w:cs="Calibri"/>
          <w:b/>
          <w:bCs/>
        </w:rPr>
        <w:t>s číslem X</w:t>
      </w:r>
      <w:r w:rsidRPr="00E15252">
        <w:rPr>
          <w:rStyle w:val="Znakapoznpodarou"/>
          <w:rFonts w:ascii="Calibri" w:hAnsi="Calibri" w:cs="Calibri"/>
        </w:rPr>
        <w:footnoteReference w:id="2"/>
      </w:r>
      <w:r w:rsidRPr="00E15252">
        <w:rPr>
          <w:rFonts w:ascii="Calibri" w:hAnsi="Calibri" w:cs="Calibri"/>
        </w:rPr>
        <w:t xml:space="preserve">, opatřením programového rámce IROP </w:t>
      </w:r>
      <w:r w:rsidRPr="00E15252">
        <w:rPr>
          <w:rFonts w:ascii="Calibri" w:hAnsi="Calibri" w:cs="Calibri"/>
          <w:b/>
          <w:bCs/>
        </w:rPr>
        <w:t>s číslem a názvem X</w:t>
      </w:r>
      <w:r w:rsidRPr="00E15252">
        <w:rPr>
          <w:rStyle w:val="Znakapoznpodarou"/>
          <w:rFonts w:ascii="Calibri" w:hAnsi="Calibri" w:cs="Calibri"/>
        </w:rPr>
        <w:footnoteReference w:id="3"/>
      </w:r>
      <w:r w:rsidRPr="00E15252">
        <w:rPr>
          <w:rFonts w:ascii="Calibri" w:hAnsi="Calibri" w:cs="Calibri"/>
        </w:rPr>
        <w:t>.</w:t>
      </w:r>
    </w:p>
    <w:tbl>
      <w:tblPr>
        <w:tblStyle w:val="Prosttabulka21"/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0869B8" w:rsidRPr="0034328D" w14:paraId="4CE60693" w14:textId="77777777" w:rsidTr="0008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FECEBF4" w14:textId="2B06B4CC" w:rsidR="000869B8" w:rsidRPr="000869B8" w:rsidRDefault="000869B8" w:rsidP="00B60857">
            <w:r>
              <w:t>Název projektového záměru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B86420" w14:textId="3E495529" w:rsidR="000869B8" w:rsidRPr="000745BE" w:rsidRDefault="000869B8" w:rsidP="00B60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B8" w:rsidRPr="00F35E23" w14:paraId="09C7136E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F972546" w14:textId="61159D8C" w:rsidR="000869B8" w:rsidRPr="000869B8" w:rsidRDefault="000869B8" w:rsidP="00B60857">
            <w:r w:rsidRPr="000869B8">
              <w:t>Název předkladatele projektového záměru</w:t>
            </w:r>
          </w:p>
        </w:tc>
        <w:tc>
          <w:tcPr>
            <w:tcW w:w="4819" w:type="dxa"/>
          </w:tcPr>
          <w:p w14:paraId="73CFE668" w14:textId="77777777" w:rsidR="000869B8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69B8" w:rsidRPr="00F35E23" w14:paraId="26A1C74B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354108F3" w14:textId="24DB39AC" w:rsidR="000869B8" w:rsidRPr="00376EBA" w:rsidRDefault="000869B8" w:rsidP="00B60857">
            <w:r>
              <w:t>Předpokládaný příspěvek EU v CZK</w:t>
            </w:r>
          </w:p>
        </w:tc>
        <w:tc>
          <w:tcPr>
            <w:tcW w:w="4819" w:type="dxa"/>
          </w:tcPr>
          <w:p w14:paraId="178D667F" w14:textId="77777777" w:rsidR="000869B8" w:rsidRDefault="000869B8" w:rsidP="00B60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B8" w14:paraId="2F2DFE70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76741B8" w14:textId="2F18CD20" w:rsidR="000869B8" w:rsidRPr="00376EBA" w:rsidRDefault="000869B8" w:rsidP="00B60857">
            <w:r>
              <w:t>Předpokládané celkové způsobilé výdaje v CZK</w:t>
            </w:r>
          </w:p>
        </w:tc>
        <w:tc>
          <w:tcPr>
            <w:tcW w:w="4819" w:type="dxa"/>
          </w:tcPr>
          <w:p w14:paraId="1F021D62" w14:textId="77777777" w:rsidR="000869B8" w:rsidRPr="005A03D9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9B8" w14:paraId="5AFA6C5A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72958E08" w14:textId="6DD38FC7" w:rsidR="000869B8" w:rsidRDefault="000869B8" w:rsidP="00B60857">
            <w:r>
              <w:t>Názvy a cílové hodnoty indikátorů výstupu</w:t>
            </w:r>
          </w:p>
        </w:tc>
        <w:tc>
          <w:tcPr>
            <w:tcW w:w="4819" w:type="dxa"/>
          </w:tcPr>
          <w:p w14:paraId="6E76B493" w14:textId="444C7B5A" w:rsidR="000869B8" w:rsidRPr="005A03D9" w:rsidRDefault="000869B8" w:rsidP="00B60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  <w:i/>
              </w:rPr>
              <w:t>Uveďte kódy a názvy odpovídajících indikátory výstupu a jejich cílové hodnoty</w:t>
            </w:r>
          </w:p>
        </w:tc>
      </w:tr>
      <w:tr w:rsidR="000869B8" w14:paraId="7FAD01E4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7A2AAA1" w14:textId="659DE155" w:rsidR="000869B8" w:rsidRDefault="000869B8" w:rsidP="00B60857">
            <w:r>
              <w:t>Místo realizace projektu</w:t>
            </w:r>
          </w:p>
        </w:tc>
        <w:tc>
          <w:tcPr>
            <w:tcW w:w="4819" w:type="dxa"/>
          </w:tcPr>
          <w:p w14:paraId="2678B463" w14:textId="77777777" w:rsidR="000869B8" w:rsidRPr="005A03D9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9B8" w14:paraId="58139484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0E1971C2" w14:textId="3C14BFBA" w:rsidR="000869B8" w:rsidRDefault="000869B8" w:rsidP="000869B8">
            <w:r>
              <w:t>Předpokládaný termín zahájení realizace projektu</w:t>
            </w:r>
          </w:p>
        </w:tc>
        <w:tc>
          <w:tcPr>
            <w:tcW w:w="4819" w:type="dxa"/>
            <w:vAlign w:val="center"/>
          </w:tcPr>
          <w:p w14:paraId="012DE0BE" w14:textId="1F0C8301" w:rsidR="000869B8" w:rsidRPr="005A03D9" w:rsidRDefault="000869B8" w:rsidP="0008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4"/>
            </w:r>
          </w:p>
        </w:tc>
      </w:tr>
      <w:tr w:rsidR="000869B8" w14:paraId="7AA3D8DF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140D72F2" w14:textId="25770349" w:rsidR="000869B8" w:rsidRDefault="000869B8" w:rsidP="000869B8">
            <w:r>
              <w:t>Předpokládaný termín ukončení realizace projektu</w:t>
            </w:r>
          </w:p>
        </w:tc>
        <w:tc>
          <w:tcPr>
            <w:tcW w:w="4819" w:type="dxa"/>
            <w:vAlign w:val="center"/>
          </w:tcPr>
          <w:p w14:paraId="62FF63C8" w14:textId="34ED735E" w:rsidR="000869B8" w:rsidRPr="005A03D9" w:rsidRDefault="000869B8" w:rsidP="00086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</w:tr>
      <w:tr w:rsidR="000869B8" w14:paraId="13CB8234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1E2450A0" w14:textId="3173B090" w:rsidR="000869B8" w:rsidRDefault="000869B8" w:rsidP="000869B8">
            <w:r>
              <w:t>Předpokládaný termín pro podání žádosti o podporu do výzvy řídícího orgánu IROP</w:t>
            </w:r>
          </w:p>
        </w:tc>
        <w:tc>
          <w:tcPr>
            <w:tcW w:w="4819" w:type="dxa"/>
            <w:vAlign w:val="center"/>
          </w:tcPr>
          <w:p w14:paraId="7235C4CB" w14:textId="1D477406" w:rsidR="000869B8" w:rsidRPr="005A03D9" w:rsidRDefault="000869B8" w:rsidP="0008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</w:tr>
    </w:tbl>
    <w:p w14:paraId="46AD002F" w14:textId="77777777" w:rsidR="000869B8" w:rsidRDefault="000869B8" w:rsidP="000869B8">
      <w:pPr>
        <w:rPr>
          <w:rFonts w:ascii="Calibri" w:hAnsi="Calibri" w:cs="Calibri"/>
        </w:rPr>
      </w:pPr>
    </w:p>
    <w:p w14:paraId="31865015" w14:textId="77777777" w:rsidR="00E15252" w:rsidRPr="00E15252" w:rsidRDefault="00E15252" w:rsidP="00E1525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15252">
        <w:rPr>
          <w:rFonts w:ascii="Calibri" w:hAnsi="Calibri" w:cs="Calibri"/>
        </w:rPr>
        <w:t xml:space="preserve">Výběrový orgán MAS posoudil soulad projektového záměru se strategií CLLD, opatřením Programového rámce IROP </w:t>
      </w:r>
      <w:r w:rsidRPr="00E15252">
        <w:rPr>
          <w:rFonts w:ascii="Calibri" w:hAnsi="Calibri" w:cs="Calibri"/>
          <w:b/>
          <w:bCs/>
        </w:rPr>
        <w:t>č. X</w:t>
      </w:r>
      <w:r w:rsidRPr="00E15252">
        <w:rPr>
          <w:rStyle w:val="Znakapoznpodarou"/>
          <w:rFonts w:ascii="Calibri" w:hAnsi="Calibri" w:cs="Calibri"/>
        </w:rPr>
        <w:footnoteReference w:id="7"/>
      </w:r>
      <w:r w:rsidRPr="00E15252">
        <w:rPr>
          <w:rFonts w:ascii="Calibri" w:hAnsi="Calibri" w:cs="Calibri"/>
        </w:rPr>
        <w:t xml:space="preserve"> a uvedl, že projektový záměr </w:t>
      </w:r>
      <w:r w:rsidRPr="00E15252">
        <w:rPr>
          <w:rFonts w:ascii="Calibri" w:hAnsi="Calibri" w:cs="Calibri"/>
          <w:b/>
          <w:bCs/>
        </w:rPr>
        <w:t>splňuje/nesplňuje</w:t>
      </w:r>
      <w:r w:rsidRPr="00E15252">
        <w:rPr>
          <w:rStyle w:val="Znakapoznpodarou"/>
          <w:rFonts w:ascii="Calibri" w:hAnsi="Calibri" w:cs="Calibri"/>
        </w:rPr>
        <w:footnoteReference w:id="8"/>
      </w:r>
      <w:r w:rsidRPr="00E15252">
        <w:rPr>
          <w:rFonts w:ascii="Calibri" w:hAnsi="Calibri" w:cs="Calibri"/>
        </w:rPr>
        <w:t xml:space="preserve"> všechna kritéria. </w:t>
      </w:r>
    </w:p>
    <w:p w14:paraId="120DE859" w14:textId="77777777" w:rsidR="00E15252" w:rsidRPr="00E15252" w:rsidRDefault="00E15252" w:rsidP="00E15252">
      <w:pPr>
        <w:jc w:val="both"/>
        <w:rPr>
          <w:rFonts w:ascii="Calibri" w:hAnsi="Calibri" w:cs="Calibri"/>
        </w:rPr>
      </w:pPr>
    </w:p>
    <w:p w14:paraId="3A974C30" w14:textId="77777777" w:rsidR="00E15252" w:rsidRPr="00E15252" w:rsidRDefault="00E15252" w:rsidP="00E1525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15252">
        <w:rPr>
          <w:rFonts w:ascii="Calibri" w:hAnsi="Calibri" w:cs="Calibri"/>
        </w:rPr>
        <w:t xml:space="preserve">MAS vydává vyjádření pro území vymezené ve strategii CLLD. </w:t>
      </w:r>
    </w:p>
    <w:p w14:paraId="5952AD92" w14:textId="77777777" w:rsidR="00E15252" w:rsidRPr="00E15252" w:rsidRDefault="00E15252" w:rsidP="00E15252">
      <w:pPr>
        <w:pStyle w:val="Odstavecseseznamem"/>
        <w:ind w:left="786"/>
        <w:jc w:val="both"/>
        <w:rPr>
          <w:rFonts w:ascii="Calibri" w:hAnsi="Calibri" w:cs="Calibr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72"/>
      </w:tblGrid>
      <w:tr w:rsidR="00E15252" w:rsidRPr="00E15252" w14:paraId="19BB4279" w14:textId="77777777" w:rsidTr="0045643C">
        <w:tc>
          <w:tcPr>
            <w:tcW w:w="9062" w:type="dxa"/>
          </w:tcPr>
          <w:p w14:paraId="53D9959A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</w:p>
          <w:p w14:paraId="5D4D0D6F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  <w:b/>
              </w:rPr>
              <w:t>MAS potvrzuje, že projektový záměr je v souladu/nesouladu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9"/>
            </w:r>
            <w:r w:rsidRPr="00E15252">
              <w:rPr>
                <w:rFonts w:ascii="Calibri" w:hAnsi="Calibri" w:cs="Calibri"/>
                <w:b/>
              </w:rPr>
              <w:t xml:space="preserve"> s Programovým rámcem IROP a splňuje/nesplňuje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10"/>
            </w:r>
            <w:r w:rsidRPr="00E15252">
              <w:rPr>
                <w:rFonts w:ascii="Calibri" w:hAnsi="Calibri" w:cs="Calibri"/>
                <w:b/>
              </w:rPr>
              <w:t xml:space="preserve"> podmínky MAS pro jeho realizaci. Žádost o podporu je/není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11"/>
            </w:r>
            <w:r w:rsidRPr="00E15252">
              <w:rPr>
                <w:rFonts w:ascii="Calibri" w:hAnsi="Calibri" w:cs="Calibri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70094904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</w:p>
          <w:p w14:paraId="2F431BA9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 xml:space="preserve">V………………………………          dne…………….                                                                                             </w:t>
            </w:r>
          </w:p>
          <w:p w14:paraId="3C88E9F4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</w:p>
          <w:p w14:paraId="6B83FB06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 xml:space="preserve">                                                                                    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E15252" w:rsidRPr="00E15252" w14:paraId="70D5949E" w14:textId="77777777" w:rsidTr="0045643C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4141F6A9" w14:textId="77777777" w:rsidR="00E15252" w:rsidRPr="00E15252" w:rsidRDefault="00E15252" w:rsidP="0045643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5252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Vyjádření MAS platí do:</w:t>
                  </w:r>
                </w:p>
                <w:p w14:paraId="1AA09760" w14:textId="77777777" w:rsidR="00E15252" w:rsidRPr="00E15252" w:rsidRDefault="00E15252" w:rsidP="0045643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5252">
                    <w:rPr>
                      <w:rFonts w:ascii="Calibri" w:hAnsi="Calibri" w:cs="Calibri"/>
                      <w:sz w:val="20"/>
                      <w:szCs w:val="20"/>
                    </w:rPr>
                    <w:t>DD.MM.RRRR</w:t>
                  </w:r>
                  <w:r w:rsidRPr="00E15252">
                    <w:rPr>
                      <w:rStyle w:val="Znakapoznpodarou"/>
                      <w:rFonts w:ascii="Calibri" w:hAnsi="Calibri" w:cs="Calibri"/>
                      <w:sz w:val="20"/>
                      <w:szCs w:val="20"/>
                    </w:rPr>
                    <w:footnoteReference w:id="12"/>
                  </w:r>
                </w:p>
                <w:p w14:paraId="1DDBF985" w14:textId="77777777" w:rsidR="00E15252" w:rsidRPr="00E15252" w:rsidRDefault="00E15252" w:rsidP="0045643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02D46" w14:textId="77777777" w:rsidR="00E15252" w:rsidRPr="00E15252" w:rsidRDefault="00E15252" w:rsidP="0045643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4CB36876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FF1D9FF" w14:textId="77777777" w:rsidR="00E15252" w:rsidRPr="00E15252" w:rsidRDefault="00E15252" w:rsidP="00E15252">
      <w:pPr>
        <w:rPr>
          <w:rFonts w:ascii="Calibri" w:hAnsi="Calibri" w:cs="Calibri"/>
        </w:rPr>
      </w:pPr>
    </w:p>
    <w:p w14:paraId="3C44F4C3" w14:textId="77777777" w:rsidR="00E15252" w:rsidRPr="00E15252" w:rsidRDefault="00E15252" w:rsidP="00E15252">
      <w:pPr>
        <w:rPr>
          <w:rFonts w:ascii="Calibri" w:hAnsi="Calibri" w:cs="Calibri"/>
          <w:i/>
          <w:iCs/>
        </w:rPr>
      </w:pPr>
      <w:r w:rsidRPr="00E15252">
        <w:rPr>
          <w:rFonts w:ascii="Calibri" w:hAnsi="Calibri" w:cs="Calibri"/>
          <w:b/>
          <w:bCs/>
        </w:rPr>
        <w:t xml:space="preserve">Přílohy: </w:t>
      </w:r>
    </w:p>
    <w:p w14:paraId="3C6EB09C" w14:textId="77777777" w:rsidR="00E15252" w:rsidRPr="00E15252" w:rsidRDefault="00E15252" w:rsidP="00E15252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E15252">
        <w:rPr>
          <w:rFonts w:ascii="Calibri" w:hAnsi="Calibri" w:cs="Calibri"/>
        </w:rPr>
        <w:t>Projektový záměr (ve znění předloženém žadatelem na MAS)</w:t>
      </w:r>
    </w:p>
    <w:p w14:paraId="1A0AA190" w14:textId="77777777" w:rsidR="00C2481A" w:rsidRPr="00E15252" w:rsidRDefault="00C2481A" w:rsidP="00AC69C6">
      <w:pPr>
        <w:rPr>
          <w:rFonts w:ascii="Calibri" w:hAnsi="Calibri" w:cs="Calibri"/>
        </w:rPr>
      </w:pPr>
    </w:p>
    <w:p w14:paraId="37261E96" w14:textId="77777777" w:rsidR="00E15252" w:rsidRPr="00E15252" w:rsidRDefault="00E15252">
      <w:pPr>
        <w:rPr>
          <w:rFonts w:ascii="Calibri" w:hAnsi="Calibri" w:cs="Calibri"/>
        </w:rPr>
      </w:pPr>
    </w:p>
    <w:sectPr w:rsidR="00E15252" w:rsidRPr="00E15252" w:rsidSect="005B07D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B24B" w14:textId="77777777" w:rsidR="005B07D0" w:rsidRDefault="005B07D0" w:rsidP="0078647D">
      <w:pPr>
        <w:spacing w:after="0" w:line="240" w:lineRule="auto"/>
      </w:pPr>
      <w:r>
        <w:separator/>
      </w:r>
    </w:p>
  </w:endnote>
  <w:endnote w:type="continuationSeparator" w:id="0">
    <w:p w14:paraId="3EE81FC4" w14:textId="77777777" w:rsidR="005B07D0" w:rsidRDefault="005B07D0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7CC85FC1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3106">
          <w:rPr>
            <w:noProof/>
          </w:rPr>
          <w:t>3</w:t>
        </w:r>
        <w:r>
          <w:fldChar w:fldCharType="end"/>
        </w:r>
        <w:r>
          <w:t xml:space="preserve"> z </w:t>
        </w:r>
        <w:fldSimple w:instr=" NUMPAGES  \* Arabic  \* MERGEFORMAT ">
          <w:r w:rsidR="00E13106">
            <w:rPr>
              <w:noProof/>
            </w:rPr>
            <w:t>3</w:t>
          </w:r>
        </w:fldSimple>
      </w:sdtContent>
    </w:sdt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3481B971" w:rsidR="00B923C2" w:rsidRDefault="008A1D30" w:rsidP="008A1D30">
    <w:pPr>
      <w:pStyle w:val="Zpat"/>
      <w:jc w:val="center"/>
    </w:pPr>
    <w:r>
      <w:rPr>
        <w:noProof/>
        <w:lang w:eastAsia="cs-CZ"/>
      </w:rPr>
      <w:drawing>
        <wp:inline distT="0" distB="0" distL="0" distR="0" wp14:anchorId="6FB3EEE7" wp14:editId="64E0FF5D">
          <wp:extent cx="6015210" cy="723900"/>
          <wp:effectExtent l="0" t="0" r="5080" b="0"/>
          <wp:docPr id="12978337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5038B4E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</w:t>
                          </w:r>
                          <w:r w:rsidR="00BD3DF5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5038B4E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</w:t>
                    </w:r>
                    <w:r w:rsidR="00BD3DF5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33EA" w14:textId="77777777" w:rsidR="005B07D0" w:rsidRDefault="005B07D0" w:rsidP="0078647D">
      <w:pPr>
        <w:spacing w:after="0" w:line="240" w:lineRule="auto"/>
      </w:pPr>
      <w:r>
        <w:separator/>
      </w:r>
    </w:p>
  </w:footnote>
  <w:footnote w:type="continuationSeparator" w:id="0">
    <w:p w14:paraId="6925EA3A" w14:textId="77777777" w:rsidR="005B07D0" w:rsidRDefault="005B07D0" w:rsidP="0078647D">
      <w:pPr>
        <w:spacing w:after="0" w:line="240" w:lineRule="auto"/>
      </w:pPr>
      <w:r>
        <w:continuationSeparator/>
      </w:r>
    </w:p>
  </w:footnote>
  <w:footnote w:id="1">
    <w:p w14:paraId="7D7A2D5B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2">
    <w:p w14:paraId="532AF059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strategie CLLD z MS2021+.</w:t>
      </w:r>
    </w:p>
  </w:footnote>
  <w:footnote w:id="3">
    <w:p w14:paraId="31535C93" w14:textId="77777777" w:rsidR="00E15252" w:rsidRDefault="00E15252" w:rsidP="00E15252">
      <w:pPr>
        <w:pStyle w:val="Textpoznpodarou"/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a název opatření programového rámce IROP.</w:t>
      </w:r>
    </w:p>
  </w:footnote>
  <w:footnote w:id="4">
    <w:p w14:paraId="3E0A8718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5">
    <w:p w14:paraId="146FBA36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6">
    <w:p w14:paraId="593ACBD1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7">
    <w:p w14:paraId="6E6F24E8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opatření programového rámce IROP.</w:t>
      </w:r>
    </w:p>
  </w:footnote>
  <w:footnote w:id="8">
    <w:p w14:paraId="38E7C23B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9">
    <w:p w14:paraId="2E132548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0">
    <w:p w14:paraId="2F89F873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1">
    <w:p w14:paraId="5B0D1D95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2">
    <w:p w14:paraId="2134B3C0" w14:textId="77777777" w:rsidR="00E15252" w:rsidRDefault="00E15252" w:rsidP="00E15252">
      <w:pPr>
        <w:pStyle w:val="Textpoznpodarou"/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7F395F5B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3A6D9F25" w:rsidR="00B923C2" w:rsidRDefault="00B923C2">
    <w:pPr>
      <w:pStyle w:val="Zhlav"/>
    </w:pPr>
  </w:p>
  <w:p w14:paraId="1B056641" w14:textId="1A7F1AB9" w:rsidR="00B923C2" w:rsidRDefault="008A1D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49574808" wp14:editId="1930DB3D">
          <wp:simplePos x="0" y="0"/>
          <wp:positionH relativeFrom="margin">
            <wp:align>center</wp:align>
          </wp:positionH>
          <wp:positionV relativeFrom="topMargin">
            <wp:posOffset>398145</wp:posOffset>
          </wp:positionV>
          <wp:extent cx="1975485" cy="844550"/>
          <wp:effectExtent l="0" t="0" r="571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E946B" w14:textId="0B22D7EF" w:rsidR="00B923C2" w:rsidRDefault="00B923C2">
    <w:pPr>
      <w:pStyle w:val="Zhlav"/>
    </w:pPr>
    <w:r>
      <w:br/>
    </w:r>
  </w:p>
  <w:p w14:paraId="73EB2698" w14:textId="0F72EC50" w:rsidR="00B923C2" w:rsidRDefault="00B923C2" w:rsidP="00BD3DF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016860">
    <w:abstractNumId w:val="2"/>
  </w:num>
  <w:num w:numId="2" w16cid:durableId="1689063507">
    <w:abstractNumId w:val="1"/>
  </w:num>
  <w:num w:numId="3" w16cid:durableId="18288650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34279"/>
    <w:rsid w:val="00041667"/>
    <w:rsid w:val="00042054"/>
    <w:rsid w:val="00042267"/>
    <w:rsid w:val="00051360"/>
    <w:rsid w:val="0005630C"/>
    <w:rsid w:val="00073ECD"/>
    <w:rsid w:val="000869B8"/>
    <w:rsid w:val="00087C0D"/>
    <w:rsid w:val="000A03F6"/>
    <w:rsid w:val="000C36D5"/>
    <w:rsid w:val="000C69D9"/>
    <w:rsid w:val="000E0DA9"/>
    <w:rsid w:val="000F6B44"/>
    <w:rsid w:val="00110E10"/>
    <w:rsid w:val="00151D32"/>
    <w:rsid w:val="001745B6"/>
    <w:rsid w:val="00181270"/>
    <w:rsid w:val="001856E7"/>
    <w:rsid w:val="001949D6"/>
    <w:rsid w:val="001A53BC"/>
    <w:rsid w:val="001C0A3A"/>
    <w:rsid w:val="001C35E2"/>
    <w:rsid w:val="001E0674"/>
    <w:rsid w:val="00212D38"/>
    <w:rsid w:val="00227753"/>
    <w:rsid w:val="002312B0"/>
    <w:rsid w:val="00245A67"/>
    <w:rsid w:val="00250942"/>
    <w:rsid w:val="00252C34"/>
    <w:rsid w:val="002552F4"/>
    <w:rsid w:val="00273044"/>
    <w:rsid w:val="0027787F"/>
    <w:rsid w:val="00281014"/>
    <w:rsid w:val="00281127"/>
    <w:rsid w:val="00285CD4"/>
    <w:rsid w:val="0029174B"/>
    <w:rsid w:val="002A2571"/>
    <w:rsid w:val="002A4B86"/>
    <w:rsid w:val="002C1F59"/>
    <w:rsid w:val="002D37DF"/>
    <w:rsid w:val="002E5674"/>
    <w:rsid w:val="002E5ACA"/>
    <w:rsid w:val="002F223E"/>
    <w:rsid w:val="002F46A4"/>
    <w:rsid w:val="003178A8"/>
    <w:rsid w:val="00360BFA"/>
    <w:rsid w:val="00364D72"/>
    <w:rsid w:val="003948E2"/>
    <w:rsid w:val="003A5B31"/>
    <w:rsid w:val="003A5C82"/>
    <w:rsid w:val="003A7FF4"/>
    <w:rsid w:val="003B300B"/>
    <w:rsid w:val="003B4F1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719A"/>
    <w:rsid w:val="00485570"/>
    <w:rsid w:val="00496D3F"/>
    <w:rsid w:val="004A4562"/>
    <w:rsid w:val="004E0374"/>
    <w:rsid w:val="005119DF"/>
    <w:rsid w:val="005128C0"/>
    <w:rsid w:val="00525E01"/>
    <w:rsid w:val="00535A5D"/>
    <w:rsid w:val="00553530"/>
    <w:rsid w:val="005671DD"/>
    <w:rsid w:val="00570858"/>
    <w:rsid w:val="00577759"/>
    <w:rsid w:val="005B07D0"/>
    <w:rsid w:val="005B0BE4"/>
    <w:rsid w:val="005F3EFD"/>
    <w:rsid w:val="006007F4"/>
    <w:rsid w:val="00612EFA"/>
    <w:rsid w:val="006635DE"/>
    <w:rsid w:val="006824E5"/>
    <w:rsid w:val="00683051"/>
    <w:rsid w:val="0068413F"/>
    <w:rsid w:val="00693242"/>
    <w:rsid w:val="00697CB6"/>
    <w:rsid w:val="006B73B6"/>
    <w:rsid w:val="006C3A98"/>
    <w:rsid w:val="006C7E01"/>
    <w:rsid w:val="006D0D06"/>
    <w:rsid w:val="006D1A98"/>
    <w:rsid w:val="006E5143"/>
    <w:rsid w:val="006F4580"/>
    <w:rsid w:val="00707949"/>
    <w:rsid w:val="00715C6A"/>
    <w:rsid w:val="00715FC8"/>
    <w:rsid w:val="007178C4"/>
    <w:rsid w:val="00726A46"/>
    <w:rsid w:val="0073443B"/>
    <w:rsid w:val="0075034A"/>
    <w:rsid w:val="00761B54"/>
    <w:rsid w:val="00762395"/>
    <w:rsid w:val="00771065"/>
    <w:rsid w:val="00771A3D"/>
    <w:rsid w:val="0078647D"/>
    <w:rsid w:val="00787612"/>
    <w:rsid w:val="007B1E50"/>
    <w:rsid w:val="007B4DE6"/>
    <w:rsid w:val="007C2D41"/>
    <w:rsid w:val="007D3543"/>
    <w:rsid w:val="007E1979"/>
    <w:rsid w:val="007E2F3C"/>
    <w:rsid w:val="007E5580"/>
    <w:rsid w:val="007F3EF5"/>
    <w:rsid w:val="007F4585"/>
    <w:rsid w:val="00836B6D"/>
    <w:rsid w:val="00840277"/>
    <w:rsid w:val="00863C53"/>
    <w:rsid w:val="00892171"/>
    <w:rsid w:val="008A1D30"/>
    <w:rsid w:val="008D3E62"/>
    <w:rsid w:val="008E6CE5"/>
    <w:rsid w:val="008F07AE"/>
    <w:rsid w:val="008F310C"/>
    <w:rsid w:val="009012A2"/>
    <w:rsid w:val="00915619"/>
    <w:rsid w:val="00922FF5"/>
    <w:rsid w:val="0093401E"/>
    <w:rsid w:val="00937DCC"/>
    <w:rsid w:val="009805CB"/>
    <w:rsid w:val="00986206"/>
    <w:rsid w:val="009A4596"/>
    <w:rsid w:val="009B0AB7"/>
    <w:rsid w:val="009D1A95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6E5B"/>
    <w:rsid w:val="00A94F59"/>
    <w:rsid w:val="00AC69C6"/>
    <w:rsid w:val="00AE2115"/>
    <w:rsid w:val="00B46A50"/>
    <w:rsid w:val="00B47155"/>
    <w:rsid w:val="00B923C2"/>
    <w:rsid w:val="00B96624"/>
    <w:rsid w:val="00BB5E70"/>
    <w:rsid w:val="00BB6BD4"/>
    <w:rsid w:val="00BD3954"/>
    <w:rsid w:val="00BD3DF5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C24D9"/>
    <w:rsid w:val="00CD6EFB"/>
    <w:rsid w:val="00CE44B9"/>
    <w:rsid w:val="00CF1BB2"/>
    <w:rsid w:val="00CF3DE4"/>
    <w:rsid w:val="00CF714E"/>
    <w:rsid w:val="00D22853"/>
    <w:rsid w:val="00D2331D"/>
    <w:rsid w:val="00D273EA"/>
    <w:rsid w:val="00D41B95"/>
    <w:rsid w:val="00D567CE"/>
    <w:rsid w:val="00D62245"/>
    <w:rsid w:val="00D87086"/>
    <w:rsid w:val="00DA5F64"/>
    <w:rsid w:val="00DB3858"/>
    <w:rsid w:val="00DD7AAD"/>
    <w:rsid w:val="00DE22F8"/>
    <w:rsid w:val="00DF078B"/>
    <w:rsid w:val="00DF3094"/>
    <w:rsid w:val="00E13106"/>
    <w:rsid w:val="00E15252"/>
    <w:rsid w:val="00E326C0"/>
    <w:rsid w:val="00E55675"/>
    <w:rsid w:val="00E64D40"/>
    <w:rsid w:val="00E76311"/>
    <w:rsid w:val="00E84099"/>
    <w:rsid w:val="00E936E8"/>
    <w:rsid w:val="00E94A5D"/>
    <w:rsid w:val="00E95058"/>
    <w:rsid w:val="00EB7CAE"/>
    <w:rsid w:val="00EE0CFA"/>
    <w:rsid w:val="00EE644E"/>
    <w:rsid w:val="00EF380A"/>
    <w:rsid w:val="00EF3FEC"/>
    <w:rsid w:val="00F1332A"/>
    <w:rsid w:val="00F33D7E"/>
    <w:rsid w:val="00F34275"/>
    <w:rsid w:val="00F5016A"/>
    <w:rsid w:val="00F62D5E"/>
    <w:rsid w:val="00F660DF"/>
    <w:rsid w:val="00F72C23"/>
    <w:rsid w:val="00F732D4"/>
    <w:rsid w:val="00F82DCA"/>
    <w:rsid w:val="00F9152E"/>
    <w:rsid w:val="00F9349A"/>
    <w:rsid w:val="00FB345A"/>
    <w:rsid w:val="00FB434D"/>
    <w:rsid w:val="00FB53C2"/>
    <w:rsid w:val="00FC0710"/>
    <w:rsid w:val="00FC305A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  <w:style w:type="table" w:customStyle="1" w:styleId="Prosttabulka21">
    <w:name w:val="Prostá tabulka 21"/>
    <w:basedOn w:val="Normlntabulka"/>
    <w:uiPriority w:val="42"/>
    <w:rsid w:val="000869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as-bohdanecs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7F59BDB5-7211-42B1-BCFE-1D70A979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9</cp:revision>
  <cp:lastPrinted>2022-04-11T12:30:00Z</cp:lastPrinted>
  <dcterms:created xsi:type="dcterms:W3CDTF">2023-08-08T07:20:00Z</dcterms:created>
  <dcterms:modified xsi:type="dcterms:W3CDTF">2024-01-16T17:28:00Z</dcterms:modified>
</cp:coreProperties>
</file>